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13" w:rsidRDefault="00BB7F07">
      <w:r>
        <w:t>Finansal Yönetim I (FNSY 301)</w:t>
      </w:r>
    </w:p>
    <w:p w:rsidR="00BB7F07" w:rsidRDefault="00BB7F07">
      <w:r>
        <w:t>Bölüm I</w:t>
      </w:r>
    </w:p>
    <w:p w:rsidR="00BB7F07" w:rsidRDefault="00BB7F07">
      <w:r>
        <w:t>Unite 1. Finansal Amaç ve Finans Fonksiyonu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Finansal Düzenlemeler</w:t>
      </w:r>
    </w:p>
    <w:p w:rsidR="00BB7F07" w:rsidRDefault="00BB7F07" w:rsidP="00BB7F07">
      <w:pPr>
        <w:pStyle w:val="ListParagraph"/>
        <w:numPr>
          <w:ilvl w:val="1"/>
          <w:numId w:val="1"/>
        </w:numPr>
      </w:pPr>
      <w:r>
        <w:t>İşletmeler, ortaklıklar ve Şirketler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İşletmelerde Finans Organizasyonu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Finansal Amaç ve Yöneticilerin Fonksiyonları</w:t>
      </w:r>
    </w:p>
    <w:p w:rsidR="00BB7F07" w:rsidRDefault="00BB7F07" w:rsidP="00BB7F07">
      <w:r>
        <w:t>Unite 2. Finansal Sistem, Finansal Piyasalar, Finansal Araçlar ve Kurumlar</w:t>
      </w:r>
    </w:p>
    <w:p w:rsidR="00BB7F07" w:rsidRDefault="00BB7F07" w:rsidP="00BB7F07">
      <w:r>
        <w:t>Unite 3. Paranın Zaman Değeri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Para neden zaman değerine sahiptir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Enflasyonun finansal etkileri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Basit faiz hesaplamaları</w:t>
      </w:r>
    </w:p>
    <w:p w:rsidR="00BB7F07" w:rsidRDefault="00BB7F07" w:rsidP="00BB7F07">
      <w:pPr>
        <w:pStyle w:val="ListParagraph"/>
        <w:numPr>
          <w:ilvl w:val="0"/>
          <w:numId w:val="1"/>
        </w:numPr>
      </w:pPr>
      <w:r>
        <w:t>Bileşik faiz hesaplamaları</w:t>
      </w:r>
    </w:p>
    <w:p w:rsidR="00BB7F07" w:rsidRDefault="00BB7F07" w:rsidP="00BB7F07">
      <w:pPr>
        <w:pStyle w:val="ListParagraph"/>
        <w:numPr>
          <w:ilvl w:val="1"/>
          <w:numId w:val="1"/>
        </w:numPr>
      </w:pPr>
      <w:r>
        <w:t>Şimdiki değer faktörleri</w:t>
      </w:r>
    </w:p>
    <w:p w:rsidR="00BB7F07" w:rsidRDefault="00FD357C" w:rsidP="00BB7F07">
      <w:pPr>
        <w:pStyle w:val="ListParagraph"/>
        <w:numPr>
          <w:ilvl w:val="1"/>
          <w:numId w:val="1"/>
        </w:numPr>
      </w:pPr>
      <w:r>
        <w:t>Gelecek değer faktörleri</w:t>
      </w:r>
    </w:p>
    <w:p w:rsidR="00FD357C" w:rsidRDefault="00FD357C" w:rsidP="00BB7F07">
      <w:pPr>
        <w:pStyle w:val="ListParagraph"/>
        <w:numPr>
          <w:ilvl w:val="1"/>
          <w:numId w:val="1"/>
        </w:numPr>
      </w:pPr>
      <w:r>
        <w:t>Anuite</w:t>
      </w:r>
    </w:p>
    <w:p w:rsidR="00FD357C" w:rsidRPr="00FD357C" w:rsidRDefault="00FD357C" w:rsidP="00FD357C">
      <w:r w:rsidRPr="00FD357C">
        <w:t xml:space="preserve">Unuite 4. Finansal Analiz </w:t>
      </w:r>
    </w:p>
    <w:p w:rsidR="00FD357C" w:rsidRPr="00FD357C" w:rsidRDefault="00FD357C" w:rsidP="00FD357C">
      <w:pPr>
        <w:pStyle w:val="ListParagraph"/>
        <w:numPr>
          <w:ilvl w:val="0"/>
          <w:numId w:val="1"/>
        </w:numPr>
      </w:pPr>
      <w:r w:rsidRPr="00FD357C">
        <w:t>Finansal analiz türleri</w:t>
      </w:r>
    </w:p>
    <w:p w:rsidR="00FD357C" w:rsidRPr="00FD357C" w:rsidRDefault="00FD357C" w:rsidP="00FD357C">
      <w:pPr>
        <w:pStyle w:val="ListParagraph"/>
        <w:numPr>
          <w:ilvl w:val="0"/>
          <w:numId w:val="1"/>
        </w:numPr>
      </w:pPr>
      <w:r w:rsidRPr="00FD357C">
        <w:t>Finansal Tablolar</w:t>
      </w:r>
    </w:p>
    <w:p w:rsidR="00FD357C" w:rsidRPr="00FD357C" w:rsidRDefault="00FD357C" w:rsidP="00FD357C">
      <w:pPr>
        <w:pStyle w:val="ListParagraph"/>
        <w:numPr>
          <w:ilvl w:val="0"/>
          <w:numId w:val="1"/>
        </w:numPr>
        <w:rPr>
          <w:rFonts w:ascii="GaramondLight" w:hAnsi="GaramondLight" w:cs="GaramondLight"/>
          <w:sz w:val="20"/>
          <w:szCs w:val="20"/>
        </w:rPr>
      </w:pPr>
      <w:r w:rsidRPr="00FD357C">
        <w:t>Oran Analizi</w:t>
      </w:r>
    </w:p>
    <w:p w:rsidR="00FD357C" w:rsidRPr="00FD357C" w:rsidRDefault="00FD357C" w:rsidP="00FD357C">
      <w:pPr>
        <w:pStyle w:val="ListParagraph"/>
        <w:numPr>
          <w:ilvl w:val="0"/>
          <w:numId w:val="1"/>
        </w:numPr>
        <w:rPr>
          <w:rFonts w:ascii="GaramondLight" w:hAnsi="GaramondLight" w:cs="GaramondLight"/>
          <w:sz w:val="20"/>
          <w:szCs w:val="20"/>
        </w:rPr>
      </w:pPr>
      <w:r>
        <w:t>Oranların Sınıflandırılması</w:t>
      </w:r>
    </w:p>
    <w:p w:rsidR="00FD357C" w:rsidRPr="00FD357C" w:rsidRDefault="00FD357C" w:rsidP="00FD357C">
      <w:pPr>
        <w:pStyle w:val="ListParagraph"/>
        <w:numPr>
          <w:ilvl w:val="1"/>
          <w:numId w:val="1"/>
        </w:numPr>
        <w:rPr>
          <w:rFonts w:ascii="GaramondLight" w:hAnsi="GaramondLight" w:cs="GaramondLight"/>
          <w:sz w:val="20"/>
          <w:szCs w:val="20"/>
        </w:rPr>
      </w:pPr>
      <w:r>
        <w:t>Likidite Oranları</w:t>
      </w:r>
    </w:p>
    <w:p w:rsidR="00FD357C" w:rsidRPr="00FD357C" w:rsidRDefault="00FD357C" w:rsidP="00FD357C">
      <w:pPr>
        <w:pStyle w:val="ListParagraph"/>
        <w:numPr>
          <w:ilvl w:val="1"/>
          <w:numId w:val="1"/>
        </w:numPr>
        <w:rPr>
          <w:rFonts w:ascii="GaramondLight" w:hAnsi="GaramondLight" w:cs="GaramondLight"/>
          <w:sz w:val="20"/>
          <w:szCs w:val="20"/>
        </w:rPr>
      </w:pPr>
      <w:r>
        <w:t>Faaliyet Oranları</w:t>
      </w:r>
    </w:p>
    <w:p w:rsidR="00FD357C" w:rsidRPr="00FD357C" w:rsidRDefault="00FD357C" w:rsidP="00FD357C">
      <w:pPr>
        <w:pStyle w:val="ListParagraph"/>
        <w:numPr>
          <w:ilvl w:val="1"/>
          <w:numId w:val="1"/>
        </w:numPr>
        <w:rPr>
          <w:rFonts w:ascii="GaramondLight" w:hAnsi="GaramondLight" w:cs="GaramondLight"/>
          <w:sz w:val="20"/>
          <w:szCs w:val="20"/>
        </w:rPr>
      </w:pPr>
      <w:r>
        <w:t>Borç Oranları</w:t>
      </w:r>
    </w:p>
    <w:p w:rsidR="00FD357C" w:rsidRPr="00FD357C" w:rsidRDefault="00FD357C" w:rsidP="00FD357C">
      <w:pPr>
        <w:pStyle w:val="ListParagraph"/>
        <w:numPr>
          <w:ilvl w:val="1"/>
          <w:numId w:val="1"/>
        </w:numPr>
        <w:rPr>
          <w:rFonts w:ascii="GaramondLight" w:hAnsi="GaramondLight" w:cs="GaramondLight"/>
          <w:sz w:val="20"/>
          <w:szCs w:val="20"/>
        </w:rPr>
      </w:pPr>
      <w:r>
        <w:t>Karlılık Oranları</w:t>
      </w:r>
    </w:p>
    <w:p w:rsidR="00FD357C" w:rsidRPr="00FD357C" w:rsidRDefault="00FD357C" w:rsidP="00FD357C">
      <w:pPr>
        <w:pStyle w:val="ListParagraph"/>
        <w:numPr>
          <w:ilvl w:val="1"/>
          <w:numId w:val="1"/>
        </w:numPr>
        <w:rPr>
          <w:rFonts w:ascii="GaramondLight" w:hAnsi="GaramondLight" w:cs="GaramondLight"/>
          <w:sz w:val="20"/>
          <w:szCs w:val="20"/>
        </w:rPr>
      </w:pPr>
      <w:r>
        <w:t>Karşılama Oranları</w:t>
      </w:r>
    </w:p>
    <w:p w:rsidR="00FD357C" w:rsidRDefault="00FD357C" w:rsidP="00FD357C">
      <w:pPr>
        <w:pStyle w:val="ListParagraph"/>
        <w:numPr>
          <w:ilvl w:val="0"/>
          <w:numId w:val="1"/>
        </w:numPr>
      </w:pPr>
      <w:r w:rsidRPr="00FD357C">
        <w:t xml:space="preserve">Oran </w:t>
      </w:r>
      <w:r>
        <w:t>Analizine Örnekler</w:t>
      </w:r>
    </w:p>
    <w:p w:rsidR="00FD357C" w:rsidRDefault="00FD357C" w:rsidP="00FD357C">
      <w:pPr>
        <w:pStyle w:val="ListParagraph"/>
        <w:numPr>
          <w:ilvl w:val="1"/>
          <w:numId w:val="1"/>
        </w:numPr>
      </w:pPr>
      <w:r>
        <w:t>Tek dönemli analiz</w:t>
      </w:r>
    </w:p>
    <w:p w:rsidR="00FD357C" w:rsidRDefault="00FD357C" w:rsidP="00FD357C">
      <w:pPr>
        <w:pStyle w:val="ListParagraph"/>
        <w:numPr>
          <w:ilvl w:val="1"/>
          <w:numId w:val="1"/>
        </w:numPr>
      </w:pPr>
      <w:r>
        <w:t>Rasyoların dönemsel karşılaştırılması</w:t>
      </w:r>
    </w:p>
    <w:p w:rsidR="00FD357C" w:rsidRDefault="00FD357C" w:rsidP="00FD357C">
      <w:pPr>
        <w:pStyle w:val="ListParagraph"/>
        <w:numPr>
          <w:ilvl w:val="1"/>
          <w:numId w:val="1"/>
        </w:numPr>
      </w:pPr>
      <w:r>
        <w:t>Firmaların rasyolarının karşılaştırılması</w:t>
      </w:r>
    </w:p>
    <w:p w:rsidR="00FD357C" w:rsidRDefault="00FD357C" w:rsidP="00FD357C">
      <w:pPr>
        <w:pStyle w:val="ListParagraph"/>
        <w:numPr>
          <w:ilvl w:val="0"/>
          <w:numId w:val="1"/>
        </w:numPr>
      </w:pPr>
      <w:r>
        <w:t>Oran sistemi ile finansal kontrol</w:t>
      </w:r>
    </w:p>
    <w:p w:rsidR="00FD357C" w:rsidRDefault="00FD357C" w:rsidP="00FD357C">
      <w:pPr>
        <w:pStyle w:val="ListParagraph"/>
        <w:numPr>
          <w:ilvl w:val="0"/>
          <w:numId w:val="1"/>
        </w:numPr>
      </w:pPr>
      <w:r>
        <w:t>Fon akım Tablosu</w:t>
      </w:r>
    </w:p>
    <w:p w:rsidR="00FD357C" w:rsidRDefault="00FD357C" w:rsidP="00FD357C">
      <w:pPr>
        <w:pStyle w:val="ListParagraph"/>
        <w:numPr>
          <w:ilvl w:val="0"/>
          <w:numId w:val="1"/>
        </w:numPr>
      </w:pPr>
      <w:r>
        <w:t>Nakit Akım Tablosu</w:t>
      </w:r>
    </w:p>
    <w:p w:rsidR="00FD357C" w:rsidRDefault="00FD357C" w:rsidP="00FD357C">
      <w:r>
        <w:t>Unite 5. Finansal Planlama</w:t>
      </w:r>
    </w:p>
    <w:p w:rsidR="00F36E37" w:rsidRDefault="00F36E37" w:rsidP="00F36E37">
      <w:pPr>
        <w:pStyle w:val="ListParagraph"/>
        <w:numPr>
          <w:ilvl w:val="0"/>
          <w:numId w:val="1"/>
        </w:numPr>
      </w:pPr>
      <w:r>
        <w:t>Finansal planlamaya giriş</w:t>
      </w:r>
    </w:p>
    <w:p w:rsidR="00F36E37" w:rsidRDefault="00F36E37" w:rsidP="00F36E37">
      <w:pPr>
        <w:pStyle w:val="ListParagraph"/>
        <w:numPr>
          <w:ilvl w:val="0"/>
          <w:numId w:val="1"/>
        </w:numPr>
      </w:pPr>
      <w:r>
        <w:t>Finansal planlamada tahmin yöntemleri</w:t>
      </w:r>
    </w:p>
    <w:p w:rsidR="00F36E37" w:rsidRDefault="00F36E37" w:rsidP="00F36E37">
      <w:pPr>
        <w:pStyle w:val="ListParagraph"/>
        <w:numPr>
          <w:ilvl w:val="1"/>
          <w:numId w:val="1"/>
        </w:numPr>
      </w:pPr>
      <w:r>
        <w:t>Satışların yüzdesi yöntemi</w:t>
      </w:r>
    </w:p>
    <w:p w:rsidR="00F36E37" w:rsidRDefault="00F36E37" w:rsidP="00F36E37">
      <w:pPr>
        <w:pStyle w:val="ListParagraph"/>
        <w:numPr>
          <w:ilvl w:val="1"/>
          <w:numId w:val="1"/>
        </w:numPr>
      </w:pPr>
      <w:r>
        <w:t>Rasyolar yöntemi</w:t>
      </w:r>
    </w:p>
    <w:p w:rsidR="00F36E37" w:rsidRDefault="00F36E37" w:rsidP="00F36E37">
      <w:pPr>
        <w:pStyle w:val="ListParagraph"/>
        <w:numPr>
          <w:ilvl w:val="1"/>
          <w:numId w:val="1"/>
        </w:numPr>
      </w:pPr>
      <w:r>
        <w:lastRenderedPageBreak/>
        <w:t>Hareketli-tartılı hareketli ortalamalar yöntemi</w:t>
      </w:r>
    </w:p>
    <w:p w:rsidR="00F36E37" w:rsidRDefault="00F36E37" w:rsidP="00F36E37">
      <w:pPr>
        <w:pStyle w:val="ListParagraph"/>
        <w:numPr>
          <w:ilvl w:val="1"/>
          <w:numId w:val="1"/>
        </w:numPr>
      </w:pPr>
      <w:r>
        <w:t>Trend yöntemi</w:t>
      </w:r>
    </w:p>
    <w:p w:rsidR="00F36E37" w:rsidRDefault="00F36E37" w:rsidP="00F36E37">
      <w:pPr>
        <w:pStyle w:val="ListParagraph"/>
        <w:numPr>
          <w:ilvl w:val="1"/>
          <w:numId w:val="1"/>
        </w:numPr>
      </w:pPr>
      <w:r>
        <w:t>Regresyon yöntemi</w:t>
      </w:r>
    </w:p>
    <w:p w:rsidR="00F36E37" w:rsidRDefault="00F36E37" w:rsidP="00F36E37">
      <w:pPr>
        <w:pStyle w:val="ListParagraph"/>
        <w:numPr>
          <w:ilvl w:val="1"/>
          <w:numId w:val="1"/>
        </w:numPr>
      </w:pPr>
      <w:r>
        <w:t>Matris yöntemi ile finansal planlama</w:t>
      </w:r>
    </w:p>
    <w:p w:rsidR="00F36E37" w:rsidRDefault="00F36E37" w:rsidP="00F36E37">
      <w:pPr>
        <w:pStyle w:val="ListParagraph"/>
        <w:numPr>
          <w:ilvl w:val="0"/>
          <w:numId w:val="1"/>
        </w:numPr>
      </w:pPr>
      <w:r>
        <w:t>Kısa Süreli Planlama</w:t>
      </w:r>
    </w:p>
    <w:p w:rsidR="00F36E37" w:rsidRDefault="00C649A9" w:rsidP="00F36E37">
      <w:pPr>
        <w:pStyle w:val="ListParagraph"/>
        <w:numPr>
          <w:ilvl w:val="0"/>
          <w:numId w:val="1"/>
        </w:numPr>
      </w:pPr>
      <w:r>
        <w:t>Büyüme ve Finansal planların kontrolü</w:t>
      </w:r>
    </w:p>
    <w:p w:rsidR="00C649A9" w:rsidRDefault="00C649A9" w:rsidP="00F36E37">
      <w:pPr>
        <w:pStyle w:val="ListParagraph"/>
        <w:numPr>
          <w:ilvl w:val="0"/>
          <w:numId w:val="1"/>
        </w:numPr>
      </w:pPr>
      <w:r>
        <w:t>Büyümenin planlamaya yansımaları</w:t>
      </w:r>
    </w:p>
    <w:p w:rsidR="00C649A9" w:rsidRPr="00FD357C" w:rsidRDefault="00C649A9" w:rsidP="00F36E37">
      <w:pPr>
        <w:pStyle w:val="ListParagraph"/>
        <w:numPr>
          <w:ilvl w:val="0"/>
          <w:numId w:val="1"/>
        </w:numPr>
      </w:pPr>
      <w:r>
        <w:t>Finansal planlamada uyum ve kontrol</w:t>
      </w:r>
    </w:p>
    <w:sectPr w:rsidR="00C649A9" w:rsidRPr="00FD357C" w:rsidSect="00CB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3958"/>
    <w:multiLevelType w:val="hybridMultilevel"/>
    <w:tmpl w:val="AD82D42C"/>
    <w:lvl w:ilvl="0" w:tplc="67E06A54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7F07"/>
    <w:rsid w:val="00BB7F07"/>
    <w:rsid w:val="00C649A9"/>
    <w:rsid w:val="00CB7013"/>
    <w:rsid w:val="00D75994"/>
    <w:rsid w:val="00F36E37"/>
    <w:rsid w:val="00FD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5</cp:revision>
  <dcterms:created xsi:type="dcterms:W3CDTF">2015-11-21T09:51:00Z</dcterms:created>
  <dcterms:modified xsi:type="dcterms:W3CDTF">2015-11-21T10:41:00Z</dcterms:modified>
</cp:coreProperties>
</file>